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B9E2" w14:textId="77777777" w:rsidR="002C2711" w:rsidRDefault="002C2711">
      <w:pPr>
        <w:spacing w:line="254" w:lineRule="auto"/>
        <w:jc w:val="center"/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eastAsia="hr-HR"/>
        </w:rPr>
      </w:pPr>
    </w:p>
    <w:p w14:paraId="03AA06B8" w14:textId="77777777" w:rsidR="002C2711" w:rsidRDefault="00F81158">
      <w:pPr>
        <w:spacing w:line="254" w:lineRule="auto"/>
        <w:jc w:val="center"/>
        <w:rPr>
          <w:rFonts w:ascii="Segoe UI" w:eastAsia="Microsoft JhengHei Light" w:hAnsi="Segoe UI" w:cs="Segoe UI"/>
          <w:b/>
          <w:bCs/>
          <w:color w:val="FF8D7A"/>
          <w:kern w:val="36"/>
          <w:sz w:val="24"/>
          <w:szCs w:val="24"/>
          <w:lang w:val="en-US" w:eastAsia="hr-HR"/>
        </w:rPr>
      </w:pPr>
      <w:r>
        <w:rPr>
          <w:rFonts w:ascii="Segoe UI" w:eastAsia="Microsoft JhengHei Light" w:hAnsi="Segoe UI" w:cs="Segoe UI"/>
          <w:b/>
          <w:bCs/>
          <w:color w:val="FF8D7A"/>
          <w:kern w:val="36"/>
          <w:sz w:val="24"/>
          <w:szCs w:val="24"/>
          <w:lang w:eastAsia="hr-HR"/>
        </w:rPr>
        <w:t>30% POPUSTA ZA NAŠIH 30 GODINA</w:t>
      </w:r>
    </w:p>
    <w:p w14:paraId="4451D96A" w14:textId="77777777" w:rsidR="00424DE6" w:rsidRPr="00CC5EDF" w:rsidRDefault="00424DE6">
      <w:pPr>
        <w:jc w:val="center"/>
        <w:rPr>
          <w:rFonts w:ascii="Segoe UI" w:eastAsia="Microsoft JhengHei Light" w:hAnsi="Segoe UI" w:cs="Segoe UI"/>
          <w:b/>
          <w:bCs/>
          <w:i/>
          <w:iCs/>
          <w:kern w:val="3"/>
          <w:lang w:eastAsia="hr-HR"/>
        </w:rPr>
      </w:pPr>
      <w:r w:rsidRPr="00CC5EDF">
        <w:rPr>
          <w:rFonts w:ascii="Segoe UI" w:eastAsia="Microsoft JhengHei Light" w:hAnsi="Segoe UI" w:cs="Segoe UI"/>
          <w:b/>
          <w:bCs/>
          <w:i/>
          <w:iCs/>
          <w:kern w:val="3"/>
          <w:lang w:eastAsia="hr-HR"/>
        </w:rPr>
        <w:t xml:space="preserve">Kraj slavljeničke godine </w:t>
      </w:r>
      <w:proofErr w:type="spellStart"/>
      <w:r w:rsidRPr="00CC5EDF">
        <w:rPr>
          <w:rFonts w:ascii="Segoe UI" w:eastAsia="Microsoft JhengHei Light" w:hAnsi="Segoe UI"/>
          <w:b/>
          <w:bCs/>
          <w:i/>
          <w:iCs/>
          <w:kern w:val="3"/>
          <w:lang w:eastAsia="hr-HR"/>
        </w:rPr>
        <w:t>Avène</w:t>
      </w:r>
      <w:proofErr w:type="spellEnd"/>
      <w:r w:rsidRPr="00CC5EDF">
        <w:rPr>
          <w:rFonts w:ascii="Segoe UI" w:eastAsia="Microsoft JhengHei Light" w:hAnsi="Segoe UI"/>
          <w:b/>
          <w:bCs/>
          <w:i/>
          <w:iCs/>
          <w:kern w:val="3"/>
          <w:lang w:eastAsia="hr-HR"/>
        </w:rPr>
        <w:t xml:space="preserve"> odlučio obilježiti posebnom rođendanskom akcijom. </w:t>
      </w:r>
      <w:r w:rsidRPr="00CC5EDF">
        <w:rPr>
          <w:rFonts w:ascii="Segoe UI" w:eastAsia="Microsoft JhengHei Light" w:hAnsi="Segoe UI" w:cs="Segoe UI"/>
          <w:b/>
          <w:bCs/>
          <w:i/>
          <w:iCs/>
          <w:kern w:val="3"/>
          <w:lang w:eastAsia="hr-HR"/>
        </w:rPr>
        <w:t xml:space="preserve"> </w:t>
      </w:r>
    </w:p>
    <w:p w14:paraId="7C2320B0" w14:textId="552C6385" w:rsidR="00424DE6" w:rsidRPr="00CC5EDF" w:rsidRDefault="00424DE6" w:rsidP="00424DE6">
      <w:pPr>
        <w:jc w:val="center"/>
        <w:rPr>
          <w:rFonts w:ascii="Segoe UI" w:eastAsia="Microsoft JhengHei Light" w:hAnsi="Segoe UI" w:cs="Segoe UI"/>
          <w:b/>
          <w:bCs/>
          <w:i/>
          <w:iCs/>
          <w:kern w:val="3"/>
          <w:lang w:val="en-US" w:eastAsia="hr-HR"/>
        </w:rPr>
      </w:pPr>
      <w:r w:rsidRPr="00CC5EDF">
        <w:rPr>
          <w:rFonts w:ascii="Segoe UI" w:eastAsia="Microsoft JhengHei Light" w:hAnsi="Segoe UI" w:cs="Segoe UI"/>
          <w:b/>
          <w:bCs/>
          <w:i/>
          <w:iCs/>
          <w:kern w:val="3"/>
          <w:lang w:eastAsia="hr-HR"/>
        </w:rPr>
        <w:t xml:space="preserve">Do </w:t>
      </w:r>
      <w:r w:rsidRPr="00CC5EDF">
        <w:rPr>
          <w:rFonts w:ascii="Segoe UI" w:eastAsia="Microsoft JhengHei Light" w:hAnsi="Segoe UI"/>
          <w:b/>
          <w:bCs/>
          <w:i/>
          <w:iCs/>
          <w:kern w:val="3"/>
          <w:lang w:eastAsia="hr-HR"/>
        </w:rPr>
        <w:t>15.04.2021. u svim ljekarnama, specijaliziranim prodavaonicama i online ljekarnama</w:t>
      </w:r>
      <w:r w:rsidRPr="00CC5EDF">
        <w:rPr>
          <w:rFonts w:ascii="Segoe UI" w:eastAsia="Microsoft JhengHei Light" w:hAnsi="Segoe UI"/>
          <w:b/>
          <w:bCs/>
          <w:i/>
          <w:iCs/>
          <w:kern w:val="3"/>
          <w:lang w:val="en-US" w:eastAsia="hr-HR"/>
        </w:rPr>
        <w:t xml:space="preserve"> do </w:t>
      </w:r>
      <w:proofErr w:type="spellStart"/>
      <w:r w:rsidR="00CC5EDF" w:rsidRPr="00CC5EDF">
        <w:rPr>
          <w:rFonts w:ascii="Segoe UI" w:eastAsia="Microsoft JhengHei Light" w:hAnsi="Segoe UI"/>
          <w:b/>
          <w:bCs/>
          <w:i/>
          <w:iCs/>
          <w:kern w:val="3"/>
          <w:lang w:eastAsia="hr-HR"/>
        </w:rPr>
        <w:t>Avène</w:t>
      </w:r>
      <w:proofErr w:type="spellEnd"/>
      <w:r w:rsidR="00CC5EDF" w:rsidRPr="00CC5EDF">
        <w:rPr>
          <w:rFonts w:ascii="Segoe UI" w:eastAsia="Microsoft JhengHei Light" w:hAnsi="Segoe UI"/>
          <w:b/>
          <w:bCs/>
          <w:i/>
          <w:iCs/>
          <w:kern w:val="3"/>
          <w:lang w:val="en-US" w:eastAsia="hr-HR"/>
        </w:rPr>
        <w:t xml:space="preserve"> </w:t>
      </w:r>
      <w:proofErr w:type="spellStart"/>
      <w:r w:rsidRPr="00CC5EDF">
        <w:rPr>
          <w:rFonts w:ascii="Segoe UI" w:eastAsia="Microsoft JhengHei Light" w:hAnsi="Segoe UI"/>
          <w:b/>
          <w:bCs/>
          <w:i/>
          <w:iCs/>
          <w:kern w:val="3"/>
          <w:lang w:val="en-US" w:eastAsia="hr-HR"/>
        </w:rPr>
        <w:t>proizvoda</w:t>
      </w:r>
      <w:proofErr w:type="spellEnd"/>
      <w:r w:rsidRPr="00CC5EDF">
        <w:rPr>
          <w:rFonts w:ascii="Segoe UI" w:eastAsia="Microsoft JhengHei Light" w:hAnsi="Segoe UI"/>
          <w:b/>
          <w:bCs/>
          <w:i/>
          <w:iCs/>
          <w:kern w:val="3"/>
          <w:lang w:val="en-US" w:eastAsia="hr-HR"/>
        </w:rPr>
        <w:t xml:space="preserve"> s 30% </w:t>
      </w:r>
      <w:proofErr w:type="spellStart"/>
      <w:r w:rsidRPr="00CC5EDF">
        <w:rPr>
          <w:rFonts w:ascii="Segoe UI" w:eastAsia="Microsoft JhengHei Light" w:hAnsi="Segoe UI"/>
          <w:b/>
          <w:bCs/>
          <w:i/>
          <w:iCs/>
          <w:kern w:val="3"/>
          <w:lang w:val="en-US" w:eastAsia="hr-HR"/>
        </w:rPr>
        <w:t>popusta</w:t>
      </w:r>
      <w:proofErr w:type="spellEnd"/>
      <w:r w:rsidRPr="00CC5EDF">
        <w:rPr>
          <w:rFonts w:ascii="Segoe UI" w:eastAsia="Microsoft JhengHei Light" w:hAnsi="Segoe UI"/>
          <w:b/>
          <w:bCs/>
          <w:i/>
          <w:iCs/>
          <w:kern w:val="3"/>
          <w:lang w:val="en-US" w:eastAsia="hr-HR"/>
        </w:rPr>
        <w:t>!</w:t>
      </w:r>
    </w:p>
    <w:p w14:paraId="559DAD5B" w14:textId="77777777" w:rsidR="002C2711" w:rsidRDefault="002C2711">
      <w:pPr>
        <w:jc w:val="center"/>
        <w:rPr>
          <w:rFonts w:ascii="Segoe UI" w:eastAsia="Microsoft JhengHei Light" w:hAnsi="Segoe UI" w:cs="Segoe UI"/>
          <w:b/>
          <w:bCs/>
          <w:i/>
          <w:iCs/>
          <w:kern w:val="3"/>
          <w:lang w:eastAsia="hr-HR"/>
        </w:rPr>
      </w:pPr>
    </w:p>
    <w:p w14:paraId="3D8FD30C" w14:textId="77777777" w:rsidR="00CC5EDF" w:rsidRDefault="00424DE6" w:rsidP="00424DE6">
      <w:pPr>
        <w:jc w:val="both"/>
        <w:rPr>
          <w:rFonts w:ascii="Segoe UI" w:eastAsia="Microsoft JhengHei Light" w:hAnsi="Segoe UI"/>
          <w:kern w:val="3"/>
          <w:lang w:val="en-US" w:eastAsia="hr-HR"/>
        </w:rPr>
      </w:pPr>
      <w:proofErr w:type="spellStart"/>
      <w:proofErr w:type="gramStart"/>
      <w:r>
        <w:rPr>
          <w:rFonts w:ascii="Segoe UI" w:eastAsia="Microsoft JhengHei Light" w:hAnsi="Segoe UI" w:cs="Segoe UI"/>
          <w:b/>
          <w:bCs/>
          <w:kern w:val="3"/>
          <w:lang w:val="en-US" w:eastAsia="hr-HR"/>
        </w:rPr>
        <w:t>Travanj</w:t>
      </w:r>
      <w:proofErr w:type="spellEnd"/>
      <w:r>
        <w:rPr>
          <w:rFonts w:ascii="Segoe UI" w:eastAsia="Microsoft JhengHei Light" w:hAnsi="Segoe UI" w:cs="Segoe UI"/>
          <w:b/>
          <w:bCs/>
          <w:kern w:val="3"/>
          <w:lang w:val="en-US" w:eastAsia="hr-HR"/>
        </w:rPr>
        <w:t xml:space="preserve">, </w:t>
      </w:r>
      <w:r w:rsidR="00F81158">
        <w:rPr>
          <w:rFonts w:ascii="Segoe UI" w:eastAsia="Microsoft JhengHei Light" w:hAnsi="Segoe UI" w:cs="Segoe UI"/>
          <w:b/>
          <w:bCs/>
          <w:kern w:val="3"/>
          <w:lang w:val="en-US" w:eastAsia="hr-HR"/>
        </w:rPr>
        <w:t xml:space="preserve"> </w:t>
      </w:r>
      <w:r w:rsidR="00F81158">
        <w:rPr>
          <w:rFonts w:ascii="Segoe UI" w:eastAsia="Microsoft JhengHei Light" w:hAnsi="Segoe UI" w:cs="Segoe UI"/>
          <w:b/>
          <w:bCs/>
          <w:kern w:val="3"/>
          <w:lang w:eastAsia="hr-HR"/>
        </w:rPr>
        <w:t>202</w:t>
      </w:r>
      <w:r w:rsidR="00F81158">
        <w:rPr>
          <w:rFonts w:ascii="Segoe UI" w:eastAsia="Microsoft JhengHei Light" w:hAnsi="Segoe UI" w:cs="Segoe UI"/>
          <w:b/>
          <w:bCs/>
          <w:kern w:val="3"/>
          <w:lang w:val="en-US" w:eastAsia="hr-HR"/>
        </w:rPr>
        <w:t>1</w:t>
      </w:r>
      <w:proofErr w:type="gramEnd"/>
      <w:r w:rsidR="00F81158">
        <w:rPr>
          <w:rFonts w:ascii="Segoe UI" w:eastAsia="Microsoft JhengHei Light" w:hAnsi="Segoe UI" w:cs="Segoe UI"/>
          <w:b/>
          <w:bCs/>
          <w:kern w:val="3"/>
          <w:lang w:eastAsia="hr-HR"/>
        </w:rPr>
        <w:t>. –</w:t>
      </w:r>
      <w:r w:rsidR="00F81158">
        <w:rPr>
          <w:rFonts w:ascii="Segoe UI" w:eastAsia="Microsoft JhengHei Light" w:hAnsi="Segoe UI" w:cs="Segoe UI"/>
          <w:kern w:val="3"/>
          <w:lang w:eastAsia="hr-HR"/>
        </w:rPr>
        <w:t xml:space="preserve"> 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Priča o </w:t>
      </w:r>
      <w:proofErr w:type="spellStart"/>
      <w:r w:rsidR="00F81158">
        <w:rPr>
          <w:rFonts w:ascii="Segoe UI" w:eastAsia="Microsoft JhengHei Light" w:hAnsi="Segoe UI"/>
          <w:kern w:val="3"/>
          <w:lang w:eastAsia="hr-HR"/>
        </w:rPr>
        <w:t>Avène</w:t>
      </w:r>
      <w:proofErr w:type="spellEnd"/>
      <w:r w:rsidR="00F81158">
        <w:rPr>
          <w:rFonts w:ascii="Segoe UI" w:eastAsia="Microsoft JhengHei Light" w:hAnsi="Segoe UI"/>
          <w:kern w:val="3"/>
          <w:lang w:eastAsia="hr-HR"/>
        </w:rPr>
        <w:t xml:space="preserve"> termalnoj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počinje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davne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1736., kad je u blizini naselja </w:t>
      </w:r>
      <w:proofErr w:type="spellStart"/>
      <w:r w:rsidR="00F81158">
        <w:rPr>
          <w:rFonts w:ascii="Segoe UI" w:eastAsia="Microsoft JhengHei Light" w:hAnsi="Segoe UI"/>
          <w:kern w:val="3"/>
          <w:lang w:eastAsia="hr-HR"/>
        </w:rPr>
        <w:t>Avène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>,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 na jugu Francuske</w:t>
      </w:r>
      <w:r w:rsidR="00F81158">
        <w:rPr>
          <w:rFonts w:ascii="Segoe UI" w:eastAsia="Microsoft JhengHei Light" w:hAnsi="Segoe UI"/>
          <w:kern w:val="3"/>
          <w:lang w:val="en-US" w:eastAsia="hr-HR"/>
        </w:rPr>
        <w:t>,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 otkriven izvor termalne vode i njezino blagotvorno djelovanje na kožu.</w:t>
      </w:r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Ako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vjerovati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legendi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konj, koji je bolovao od kožnog ekcema, ozdravio </w:t>
      </w:r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je </w:t>
      </w:r>
      <w:r w:rsidR="00F81158">
        <w:rPr>
          <w:rFonts w:ascii="Segoe UI" w:eastAsia="Microsoft JhengHei Light" w:hAnsi="Segoe UI"/>
          <w:kern w:val="3"/>
          <w:lang w:eastAsia="hr-HR"/>
        </w:rPr>
        <w:t>nakon kupanja u</w:t>
      </w:r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proofErr w:type="gramStart"/>
      <w:r w:rsidR="00F81158">
        <w:rPr>
          <w:rFonts w:ascii="Segoe UI" w:eastAsia="Microsoft JhengHei Light" w:hAnsi="Segoe UI"/>
          <w:kern w:val="3"/>
          <w:lang w:val="en-US" w:eastAsia="hr-HR"/>
        </w:rPr>
        <w:t>ovome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 izvoru</w:t>
      </w:r>
      <w:proofErr w:type="gramEnd"/>
      <w:r w:rsidR="00F81158">
        <w:rPr>
          <w:rFonts w:ascii="Segoe UI" w:eastAsia="Microsoft JhengHei Light" w:hAnsi="Segoe UI"/>
          <w:kern w:val="3"/>
          <w:lang w:eastAsia="hr-HR"/>
        </w:rPr>
        <w:t>. Nekoliko godina poslije</w:t>
      </w:r>
      <w:r w:rsidR="00F81158">
        <w:rPr>
          <w:rFonts w:ascii="Segoe UI" w:eastAsia="Microsoft JhengHei Light" w:hAnsi="Segoe UI"/>
          <w:kern w:val="3"/>
          <w:lang w:val="en-US" w:eastAsia="hr-HR"/>
        </w:rPr>
        <w:t>, 1743.,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 markiz </w:t>
      </w:r>
      <w:proofErr w:type="spellStart"/>
      <w:r w:rsidR="00F81158">
        <w:rPr>
          <w:rFonts w:ascii="Segoe UI" w:eastAsia="Microsoft JhengHei Light" w:hAnsi="Segoe UI"/>
          <w:kern w:val="3"/>
          <w:lang w:eastAsia="hr-HR"/>
        </w:rPr>
        <w:t>Rokozels</w:t>
      </w:r>
      <w:proofErr w:type="spellEnd"/>
      <w:r w:rsidR="00F81158">
        <w:rPr>
          <w:rFonts w:ascii="Segoe UI" w:eastAsia="Microsoft JhengHei Light" w:hAnsi="Segoe UI"/>
          <w:kern w:val="3"/>
          <w:lang w:eastAsia="hr-HR"/>
        </w:rPr>
        <w:t xml:space="preserve">, koji je u to doba bio vlasnik zemljišta,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sagradio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r w:rsidR="00F81158">
        <w:rPr>
          <w:rFonts w:ascii="Segoe UI" w:eastAsia="Microsoft JhengHei Light" w:hAnsi="Segoe UI"/>
          <w:kern w:val="3"/>
          <w:lang w:eastAsia="hr-HR"/>
        </w:rPr>
        <w:t>u blizini izvora termalne vode</w:t>
      </w:r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r w:rsidR="00F81158">
        <w:rPr>
          <w:rFonts w:ascii="Segoe UI" w:eastAsia="Microsoft JhengHei Light" w:hAnsi="Segoe UI"/>
          <w:kern w:val="3"/>
          <w:lang w:eastAsia="hr-HR"/>
        </w:rPr>
        <w:t xml:space="preserve">prvo hidroterapijsko lječilište. </w:t>
      </w:r>
      <w:r w:rsidR="00F81158">
        <w:rPr>
          <w:rFonts w:ascii="Segoe UI" w:eastAsia="Microsoft JhengHei Light" w:hAnsi="Segoe UI"/>
          <w:kern w:val="3"/>
          <w:lang w:val="en-US" w:eastAsia="hr-HR"/>
        </w:rPr>
        <w:t>V</w:t>
      </w:r>
      <w:proofErr w:type="spellStart"/>
      <w:r w:rsidR="00F81158">
        <w:rPr>
          <w:rFonts w:ascii="Segoe UI" w:eastAsia="Microsoft JhengHei Light" w:hAnsi="Segoe UI"/>
          <w:kern w:val="3"/>
          <w:lang w:eastAsia="hr-HR"/>
        </w:rPr>
        <w:t>eć</w:t>
      </w:r>
      <w:proofErr w:type="spellEnd"/>
      <w:r w:rsidR="00F81158">
        <w:rPr>
          <w:rFonts w:ascii="Segoe UI" w:eastAsia="Microsoft JhengHei Light" w:hAnsi="Segoe UI"/>
          <w:kern w:val="3"/>
          <w:lang w:eastAsia="hr-HR"/>
        </w:rPr>
        <w:t xml:space="preserve"> </w:t>
      </w:r>
      <w:proofErr w:type="spellStart"/>
      <w:r w:rsidR="00F81158">
        <w:rPr>
          <w:rFonts w:ascii="Segoe UI" w:eastAsia="Microsoft JhengHei Light" w:hAnsi="Segoe UI"/>
          <w:kern w:val="3"/>
          <w:lang w:val="en-US" w:eastAsia="hr-HR"/>
        </w:rPr>
        <w:t>ga</w:t>
      </w:r>
      <w:proofErr w:type="spellEnd"/>
      <w:r w:rsidR="00F81158"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r w:rsidR="00F81158">
        <w:rPr>
          <w:rFonts w:ascii="Segoe UI" w:eastAsia="Microsoft JhengHei Light" w:hAnsi="Segoe UI"/>
          <w:kern w:val="3"/>
          <w:lang w:eastAsia="hr-HR"/>
        </w:rPr>
        <w:t>1874. službeno priznala i francuska vlada</w:t>
      </w:r>
      <w:r w:rsidR="00F81158">
        <w:rPr>
          <w:rFonts w:ascii="Segoe UI" w:eastAsia="Microsoft JhengHei Light" w:hAnsi="Segoe UI"/>
          <w:kern w:val="3"/>
          <w:lang w:val="en-US" w:eastAsia="hr-HR"/>
        </w:rPr>
        <w:t>, a o</w:t>
      </w:r>
      <w:r w:rsidR="00F81158">
        <w:rPr>
          <w:rFonts w:ascii="Segoe UI" w:eastAsia="Microsoft JhengHei Light" w:hAnsi="Segoe UI"/>
          <w:kern w:val="3"/>
          <w:lang w:eastAsia="hr-HR"/>
        </w:rPr>
        <w:t>d 1975. izvor termalne vode postao je vlasništvom farmaceutske grupe Pierre Fabre</w:t>
      </w:r>
      <w:r w:rsidR="00F81158">
        <w:rPr>
          <w:rFonts w:ascii="Segoe UI" w:eastAsia="Microsoft JhengHei Light" w:hAnsi="Segoe UI"/>
          <w:kern w:val="3"/>
          <w:lang w:val="en-US" w:eastAsia="hr-HR"/>
        </w:rPr>
        <w:t>.</w:t>
      </w:r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r w:rsidR="00CC5EDF">
        <w:rPr>
          <w:rFonts w:ascii="Segoe UI" w:eastAsia="Microsoft JhengHei Light" w:hAnsi="Segoe UI"/>
          <w:kern w:val="3"/>
          <w:lang w:val="en-US" w:eastAsia="hr-HR"/>
        </w:rPr>
        <w:t xml:space="preserve">1990. </w:t>
      </w:r>
      <w:proofErr w:type="spellStart"/>
      <w:r w:rsidR="00CC5EDF">
        <w:rPr>
          <w:rFonts w:ascii="Segoe UI" w:eastAsia="Microsoft JhengHei Light" w:hAnsi="Segoe UI"/>
          <w:kern w:val="3"/>
          <w:lang w:val="en-US" w:eastAsia="hr-HR"/>
        </w:rPr>
        <w:t>godine</w:t>
      </w:r>
      <w:proofErr w:type="spellEnd"/>
      <w:r w:rsid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otv</w:t>
      </w:r>
      <w:r w:rsidR="00CC5EDF">
        <w:rPr>
          <w:rFonts w:ascii="Segoe UI" w:eastAsia="Microsoft JhengHei Light" w:hAnsi="Segoe UI"/>
          <w:kern w:val="3"/>
          <w:lang w:val="en-US" w:eastAsia="hr-HR"/>
        </w:rPr>
        <w:t>oren</w:t>
      </w:r>
      <w:proofErr w:type="spellEnd"/>
      <w:r w:rsidR="00CC5EDF">
        <w:rPr>
          <w:rFonts w:ascii="Segoe UI" w:eastAsia="Microsoft JhengHei Light" w:hAnsi="Segoe UI"/>
          <w:kern w:val="3"/>
          <w:lang w:val="en-US" w:eastAsia="hr-HR"/>
        </w:rPr>
        <w:t xml:space="preserve"> je</w:t>
      </w:r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Cent</w:t>
      </w:r>
      <w:r w:rsidR="00CC5EDF">
        <w:rPr>
          <w:rFonts w:ascii="Segoe UI" w:eastAsia="Microsoft JhengHei Light" w:hAnsi="Segoe UI"/>
          <w:kern w:val="3"/>
          <w:lang w:val="en-US" w:eastAsia="hr-HR"/>
        </w:rPr>
        <w:t>ar</w:t>
      </w:r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za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hidroterapiju</w:t>
      </w:r>
      <w:proofErr w:type="spellEnd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Avène</w:t>
      </w:r>
      <w:proofErr w:type="spellEnd"/>
      <w:r w:rsidR="00CC5EDF"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 w:rsidR="00CC5EDF">
        <w:rPr>
          <w:rFonts w:ascii="Segoe UI" w:eastAsia="Microsoft JhengHei Light" w:hAnsi="Segoe UI"/>
          <w:kern w:val="3"/>
          <w:lang w:val="en-US" w:eastAsia="hr-HR"/>
        </w:rPr>
        <w:t>formalno</w:t>
      </w:r>
      <w:proofErr w:type="spellEnd"/>
      <w:r w:rsid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>
        <w:rPr>
          <w:rFonts w:ascii="Segoe UI" w:eastAsia="Microsoft JhengHei Light" w:hAnsi="Segoe UI"/>
          <w:kern w:val="3"/>
          <w:lang w:val="en-US" w:eastAsia="hr-HR"/>
        </w:rPr>
        <w:t>s</w:t>
      </w:r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tvaranje</w:t>
      </w:r>
      <w:proofErr w:type="spellEnd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brenda</w:t>
      </w:r>
      <w:proofErr w:type="spellEnd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Eau</w:t>
      </w:r>
      <w:proofErr w:type="spellEnd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Thermale</w:t>
      </w:r>
      <w:proofErr w:type="spellEnd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Avène</w:t>
      </w:r>
      <w:proofErr w:type="spellEnd"/>
      <w:r w:rsidR="00CC5EDF" w:rsidRPr="00CC5EDF">
        <w:rPr>
          <w:rFonts w:ascii="Segoe UI" w:eastAsia="Microsoft JhengHei Light" w:hAnsi="Segoe UI"/>
          <w:kern w:val="3"/>
          <w:lang w:val="en-US" w:eastAsia="hr-HR"/>
        </w:rPr>
        <w:t>.</w:t>
      </w:r>
      <w:r w:rsidR="00CC5EDF">
        <w:rPr>
          <w:rFonts w:ascii="Segoe UI" w:eastAsia="Microsoft JhengHei Light" w:hAnsi="Segoe UI"/>
          <w:kern w:val="3"/>
          <w:lang w:val="en-US" w:eastAsia="hr-HR"/>
        </w:rPr>
        <w:t xml:space="preserve"> </w:t>
      </w:r>
    </w:p>
    <w:p w14:paraId="14B3351A" w14:textId="77777777" w:rsidR="00CC5EDF" w:rsidRDefault="00CC5EDF" w:rsidP="00424DE6">
      <w:pPr>
        <w:jc w:val="both"/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</w:pPr>
    </w:p>
    <w:p w14:paraId="7646264D" w14:textId="1FBC6CF8" w:rsidR="00CC5EDF" w:rsidRDefault="00CC5EDF" w:rsidP="00424DE6">
      <w:pPr>
        <w:jc w:val="both"/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</w:pPr>
      <w:r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  <w:t xml:space="preserve">30-godišnja slavljenica: </w:t>
      </w:r>
      <w:r w:rsidRPr="00CC5EDF"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  <w:t>AVÈNE TERMALNA IZVORSKA VODA</w:t>
      </w:r>
      <w:r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  <w:t xml:space="preserve"> </w:t>
      </w:r>
    </w:p>
    <w:p w14:paraId="00A419E2" w14:textId="1AAD31D9" w:rsidR="002C2711" w:rsidRPr="00424DE6" w:rsidRDefault="00F81158" w:rsidP="00424DE6">
      <w:pPr>
        <w:jc w:val="both"/>
        <w:rPr>
          <w:rFonts w:ascii="Segoe UI" w:eastAsia="Microsoft JhengHei Light" w:hAnsi="Segoe UI"/>
          <w:kern w:val="3"/>
          <w:lang w:val="en-US" w:eastAsia="hr-HR"/>
        </w:rPr>
      </w:pPr>
      <w:r>
        <w:rPr>
          <w:rFonts w:ascii="Segoe UI" w:eastAsia="Microsoft JhengHei Light" w:hAnsi="Segoe UI"/>
          <w:kern w:val="3"/>
          <w:lang w:val="en-US" w:eastAsia="hr-HR"/>
        </w:rPr>
        <w:t xml:space="preserve">Danas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sigurnošću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možemo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tvrditi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da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Avène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termalna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izvorska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voda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umirujuće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>, anti-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iritirajuće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omekšavajuće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djelovanje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kožu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što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dokazuje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više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od 150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kliničkih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studija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>.</w:t>
      </w:r>
      <w:r w:rsidR="00424DE6">
        <w:rPr>
          <w:rFonts w:ascii="Segoe UI" w:eastAsia="Microsoft JhengHei Light" w:hAnsi="Segoe UI"/>
          <w:kern w:val="3"/>
          <w:lang w:val="en-US" w:eastAsia="hr-HR"/>
        </w:rPr>
        <w:t xml:space="preserve"> 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Avène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termalna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izvorska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voda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nastaje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spajanjem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podzemnih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struja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gorju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Cevennes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izvire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nakon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četrdesetak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godina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putovanja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kroz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podzemlje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Tijekom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tog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dugog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putovanja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obogaćuje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se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elementima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tragovima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silikatima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koji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čine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tako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nježnom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za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kožu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Izvire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dubine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zemlje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blizini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mjesta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Avène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posve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bistra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čista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temperature 25,6 °C, s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niskim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sadržajem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minerala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optimalnom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ravnotežom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kalcija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magnezija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što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Avène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termalnoj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izvorskoj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vodi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daje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umirujuća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>, anti-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iritacijska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omekšavajuća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svojstva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r w:rsidR="00424DE6"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Njezin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sastav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jedinstven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stalan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: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niska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mineralizacija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(266 mg/l) i pH 7,5.</w:t>
      </w:r>
    </w:p>
    <w:p w14:paraId="119846B0" w14:textId="77777777" w:rsidR="00424DE6" w:rsidRDefault="00424DE6">
      <w:pPr>
        <w:jc w:val="both"/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</w:pPr>
    </w:p>
    <w:p w14:paraId="3098C7B1" w14:textId="5A8534A3" w:rsidR="002C2711" w:rsidRDefault="00F81158">
      <w:pPr>
        <w:jc w:val="both"/>
        <w:rPr>
          <w:rFonts w:ascii="Segoe UI" w:eastAsia="Calibri" w:hAnsi="Segoe UI"/>
          <w:lang w:val="en-US" w:eastAsia="hr-HR"/>
        </w:rPr>
      </w:pPr>
      <w:r>
        <w:rPr>
          <w:rFonts w:ascii="Segoe UI" w:eastAsia="Microsoft JhengHei Light" w:hAnsi="Segoe UI" w:cs="Segoe UI"/>
          <w:b/>
          <w:bCs/>
          <w:color w:val="FF8D7A"/>
          <w:kern w:val="36"/>
          <w:sz w:val="24"/>
          <w:szCs w:val="24"/>
          <w:lang w:val="en-US" w:eastAsia="hr-HR"/>
        </w:rPr>
        <w:t>N</w:t>
      </w:r>
      <w:r>
        <w:rPr>
          <w:rFonts w:ascii="Segoe UI" w:eastAsia="Microsoft JhengHei Light" w:hAnsi="Segoe UI" w:cs="Segoe UI"/>
          <w:b/>
          <w:bCs/>
          <w:caps/>
          <w:color w:val="FF8D7A"/>
          <w:kern w:val="36"/>
          <w:sz w:val="24"/>
          <w:szCs w:val="24"/>
          <w:lang w:val="en-US" w:eastAsia="hr-HR"/>
        </w:rPr>
        <w:t xml:space="preserve">ajbolje od najboljeg </w:t>
      </w:r>
    </w:p>
    <w:p w14:paraId="7031AEC5" w14:textId="77777777" w:rsidR="002C2711" w:rsidRDefault="00F81158">
      <w:pPr>
        <w:spacing w:line="254" w:lineRule="auto"/>
        <w:jc w:val="both"/>
        <w:rPr>
          <w:rFonts w:ascii="Segoe UI" w:eastAsia="Microsoft JhengHei Light" w:hAnsi="Segoe UI"/>
          <w:kern w:val="3"/>
          <w:lang w:val="en-US" w:eastAsia="hr-HR"/>
        </w:rPr>
      </w:pP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Avène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termalna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voda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samoj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srži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brenda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Zbog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ove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jedinstvene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prirodne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formule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nastao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čitav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brend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se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danas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nalazi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svim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proizvodima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francuskog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dermokozmetičkog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diva.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Njihova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Cicalfate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obnavljajuća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emulzija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zahvaljujući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iznimnim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hidratantnim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svojstvima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našla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mjesto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dnevnim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beauty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rutinama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brojnih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Hrvatica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Među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najprodavanijim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proizvodima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brenda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našao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Cleanance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Comedomed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>,</w:t>
      </w:r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proizvod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nove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generacije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protiv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mitesera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prištića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koji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djeluje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lastRenderedPageBreak/>
        <w:t>učinkovito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brzo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već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nakon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tjedan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dana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smanjuje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nepravilnosti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sužava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pore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matira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sjajnu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kožu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Krema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za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zaštitu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od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sunca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SPF 50+</w:t>
      </w:r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jedan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od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najpopularnijih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proizvoda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u SPF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kozmetike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svijetu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.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Sadrži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jedinstvenu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Sunsitive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® Protection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kombinaciju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djelatnih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sastojaka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rezultat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rada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istraživačkih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laboratorija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Pierre Fabre.</w:t>
      </w:r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Hydrance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lagana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hidrirajuća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b/>
          <w:bCs/>
          <w:kern w:val="3"/>
          <w:lang w:val="en-US" w:eastAsia="hr-HR"/>
        </w:rPr>
        <w:t>emulzija</w:t>
      </w:r>
      <w:proofErr w:type="spellEnd"/>
      <w:r>
        <w:rPr>
          <w:rFonts w:ascii="Segoe UI" w:eastAsia="Microsoft JhengHei Light" w:hAnsi="Segoe UI"/>
          <w:b/>
          <w:bCs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listi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je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najprodavanijih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proizvoda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jer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nadoknađuje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nedostatak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prirodne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vlage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koji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pogađa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osobe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suhe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kože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kao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one s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masnijim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tenom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>.</w:t>
      </w:r>
    </w:p>
    <w:p w14:paraId="1BC08BF4" w14:textId="77777777" w:rsidR="00CC5EDF" w:rsidRDefault="00CC5EDF" w:rsidP="00CC5EDF">
      <w:pPr>
        <w:spacing w:line="254" w:lineRule="auto"/>
        <w:jc w:val="both"/>
        <w:rPr>
          <w:rFonts w:ascii="Segoe UI" w:eastAsia="Microsoft JhengHei Light" w:hAnsi="Segoe UI"/>
          <w:kern w:val="3"/>
          <w:lang w:val="en-US" w:eastAsia="hr-HR"/>
        </w:rPr>
      </w:pP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Proslavite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s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nama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do 15.04.2021. u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svim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ljekarnama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,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specijaliziranim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prodavaonicama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i online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ljekarnama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kupite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Avene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proizvode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 xml:space="preserve"> s 30% </w:t>
      </w:r>
      <w:proofErr w:type="spellStart"/>
      <w:r>
        <w:rPr>
          <w:rFonts w:ascii="Segoe UI" w:eastAsia="Microsoft JhengHei Light" w:hAnsi="Segoe UI"/>
          <w:kern w:val="3"/>
          <w:lang w:val="en-US" w:eastAsia="hr-HR"/>
        </w:rPr>
        <w:t>popusta</w:t>
      </w:r>
      <w:proofErr w:type="spellEnd"/>
      <w:r>
        <w:rPr>
          <w:rFonts w:ascii="Segoe UI" w:eastAsia="Microsoft JhengHei Light" w:hAnsi="Segoe UI"/>
          <w:kern w:val="3"/>
          <w:lang w:val="en-US" w:eastAsia="hr-HR"/>
        </w:rPr>
        <w:t>!</w:t>
      </w:r>
    </w:p>
    <w:p w14:paraId="721EEF51" w14:textId="71D6D7C3" w:rsidR="002C2711" w:rsidRDefault="00CC5EDF">
      <w:pPr>
        <w:spacing w:line="254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sz w:val="16"/>
          <w:szCs w:val="16"/>
        </w:rPr>
        <w:tab/>
      </w:r>
      <w:r>
        <w:rPr>
          <w:rFonts w:ascii="Segoe UI" w:eastAsia="Calibri" w:hAnsi="Segoe UI" w:cs="Segoe UI"/>
        </w:rPr>
        <w:tab/>
      </w:r>
    </w:p>
    <w:p w14:paraId="27CFFAAD" w14:textId="77777777" w:rsidR="002C2711" w:rsidRDefault="00F81158">
      <w:pPr>
        <w:spacing w:line="254" w:lineRule="auto"/>
        <w:jc w:val="center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***</w:t>
      </w:r>
    </w:p>
    <w:p w14:paraId="70D08940" w14:textId="77777777" w:rsidR="002C2711" w:rsidRDefault="002C2711">
      <w:pPr>
        <w:spacing w:line="254" w:lineRule="auto"/>
        <w:jc w:val="both"/>
        <w:rPr>
          <w:rFonts w:ascii="Segoe UI" w:eastAsia="Microsoft JhengHei Light" w:hAnsi="Segoe UI" w:cs="Segoe UI"/>
          <w:kern w:val="3"/>
          <w:lang w:eastAsia="hr-HR"/>
        </w:rPr>
      </w:pPr>
    </w:p>
    <w:p w14:paraId="3BEBD46E" w14:textId="77777777" w:rsidR="00F02333" w:rsidRPr="00F02333" w:rsidRDefault="00F02333">
      <w:pPr>
        <w:rPr>
          <w:b/>
          <w:bCs/>
        </w:rPr>
      </w:pPr>
      <w:r w:rsidRPr="00F02333">
        <w:rPr>
          <w:b/>
          <w:bCs/>
        </w:rPr>
        <w:t xml:space="preserve">Informacije za medije: </w:t>
      </w:r>
    </w:p>
    <w:p w14:paraId="680CEA92" w14:textId="77777777" w:rsidR="00F02333" w:rsidRPr="00F02333" w:rsidRDefault="00F02333" w:rsidP="00F02333">
      <w:pPr>
        <w:spacing w:after="0"/>
        <w:rPr>
          <w:b/>
          <w:bCs/>
        </w:rPr>
      </w:pPr>
      <w:r w:rsidRPr="00F02333">
        <w:rPr>
          <w:b/>
          <w:bCs/>
        </w:rPr>
        <w:t xml:space="preserve">Mirta Milek, </w:t>
      </w:r>
      <w:proofErr w:type="spellStart"/>
      <w:r w:rsidRPr="00F02333">
        <w:rPr>
          <w:b/>
          <w:bCs/>
        </w:rPr>
        <w:t>komm</w:t>
      </w:r>
      <w:proofErr w:type="spellEnd"/>
      <w:r w:rsidRPr="00F02333">
        <w:rPr>
          <w:b/>
          <w:bCs/>
        </w:rPr>
        <w:t xml:space="preserve">! Komunikacijski menadžment; </w:t>
      </w:r>
    </w:p>
    <w:p w14:paraId="3FEDBC61" w14:textId="64C4AC25" w:rsidR="00F02333" w:rsidRPr="00F02333" w:rsidRDefault="00F02333" w:rsidP="00F02333">
      <w:pPr>
        <w:spacing w:after="0"/>
        <w:rPr>
          <w:b/>
          <w:bCs/>
        </w:rPr>
      </w:pPr>
      <w:r w:rsidRPr="00F02333">
        <w:rPr>
          <w:b/>
          <w:bCs/>
        </w:rPr>
        <w:t xml:space="preserve">Ivane Brlić Mažuranić 2a; </w:t>
      </w:r>
    </w:p>
    <w:p w14:paraId="7116E0D8" w14:textId="77777777" w:rsidR="00F02333" w:rsidRPr="00F02333" w:rsidRDefault="00F02333" w:rsidP="00F02333">
      <w:pPr>
        <w:spacing w:after="0"/>
        <w:rPr>
          <w:b/>
          <w:bCs/>
        </w:rPr>
      </w:pPr>
      <w:r w:rsidRPr="00F02333">
        <w:rPr>
          <w:b/>
          <w:bCs/>
        </w:rPr>
        <w:t xml:space="preserve">e: </w:t>
      </w:r>
      <w:hyperlink r:id="rId7" w:history="1">
        <w:r w:rsidRPr="00F02333">
          <w:rPr>
            <w:rStyle w:val="Hyperlink"/>
            <w:b/>
            <w:bCs/>
          </w:rPr>
          <w:t>mirta@komm.hr</w:t>
        </w:r>
      </w:hyperlink>
      <w:r w:rsidRPr="00F02333">
        <w:rPr>
          <w:b/>
          <w:bCs/>
        </w:rPr>
        <w:t xml:space="preserve">; </w:t>
      </w:r>
    </w:p>
    <w:p w14:paraId="0B2E4441" w14:textId="528FC8CA" w:rsidR="002C2711" w:rsidRPr="00F02333" w:rsidRDefault="00F02333" w:rsidP="00F02333">
      <w:pPr>
        <w:spacing w:after="0"/>
        <w:rPr>
          <w:b/>
          <w:bCs/>
        </w:rPr>
      </w:pPr>
      <w:r w:rsidRPr="00F02333">
        <w:rPr>
          <w:b/>
          <w:bCs/>
        </w:rPr>
        <w:t>m: 0913131900</w:t>
      </w:r>
    </w:p>
    <w:sectPr w:rsidR="002C2711" w:rsidRPr="00F0233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982B" w14:textId="77777777" w:rsidR="00402CB9" w:rsidRDefault="00402CB9">
      <w:pPr>
        <w:spacing w:line="240" w:lineRule="auto"/>
      </w:pPr>
      <w:r>
        <w:separator/>
      </w:r>
    </w:p>
  </w:endnote>
  <w:endnote w:type="continuationSeparator" w:id="0">
    <w:p w14:paraId="08244425" w14:textId="77777777" w:rsidR="00402CB9" w:rsidRDefault="00402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2620" w14:textId="77777777" w:rsidR="00402CB9" w:rsidRDefault="00402CB9">
      <w:pPr>
        <w:spacing w:after="0" w:line="240" w:lineRule="auto"/>
      </w:pPr>
      <w:r>
        <w:separator/>
      </w:r>
    </w:p>
  </w:footnote>
  <w:footnote w:type="continuationSeparator" w:id="0">
    <w:p w14:paraId="45870451" w14:textId="77777777" w:rsidR="00402CB9" w:rsidRDefault="0040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9EAA" w14:textId="77777777" w:rsidR="002C2711" w:rsidRDefault="00F8115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8408" w14:textId="56122552" w:rsidR="002C2711" w:rsidRDefault="00F81158">
    <w:pPr>
      <w:pStyle w:val="Header"/>
    </w:pPr>
    <w:r>
      <w:tab/>
    </w:r>
    <w:r w:rsidR="0068697C">
      <w:rPr>
        <w:noProof/>
      </w:rPr>
      <w:drawing>
        <wp:inline distT="0" distB="0" distL="0" distR="0" wp14:anchorId="2179DB73" wp14:editId="5B4D4F75">
          <wp:extent cx="1485854" cy="10753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554" cy="1081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27"/>
    <w:rsid w:val="00086DAB"/>
    <w:rsid w:val="000C13D6"/>
    <w:rsid w:val="000D3680"/>
    <w:rsid w:val="001071C5"/>
    <w:rsid w:val="00142440"/>
    <w:rsid w:val="00153B94"/>
    <w:rsid w:val="001941D1"/>
    <w:rsid w:val="001D3487"/>
    <w:rsid w:val="001F2868"/>
    <w:rsid w:val="001F573B"/>
    <w:rsid w:val="00215BE2"/>
    <w:rsid w:val="002B261F"/>
    <w:rsid w:val="002C2711"/>
    <w:rsid w:val="002C5488"/>
    <w:rsid w:val="002C6978"/>
    <w:rsid w:val="00333BD9"/>
    <w:rsid w:val="00363E32"/>
    <w:rsid w:val="003C73B5"/>
    <w:rsid w:val="00402CB9"/>
    <w:rsid w:val="00424DE6"/>
    <w:rsid w:val="00434127"/>
    <w:rsid w:val="00436F3A"/>
    <w:rsid w:val="004C7E13"/>
    <w:rsid w:val="004D7B99"/>
    <w:rsid w:val="00507CF3"/>
    <w:rsid w:val="005134F8"/>
    <w:rsid w:val="00514D0C"/>
    <w:rsid w:val="00541310"/>
    <w:rsid w:val="00553766"/>
    <w:rsid w:val="005D27DD"/>
    <w:rsid w:val="0068697C"/>
    <w:rsid w:val="006A7E26"/>
    <w:rsid w:val="007013E5"/>
    <w:rsid w:val="007513AE"/>
    <w:rsid w:val="007602B0"/>
    <w:rsid w:val="007D34FE"/>
    <w:rsid w:val="007D55C6"/>
    <w:rsid w:val="00856137"/>
    <w:rsid w:val="00873248"/>
    <w:rsid w:val="008D570A"/>
    <w:rsid w:val="00927DDD"/>
    <w:rsid w:val="00944FFF"/>
    <w:rsid w:val="00A14C00"/>
    <w:rsid w:val="00A23299"/>
    <w:rsid w:val="00A50635"/>
    <w:rsid w:val="00AC4DBA"/>
    <w:rsid w:val="00AC63DA"/>
    <w:rsid w:val="00AF5C82"/>
    <w:rsid w:val="00B8389B"/>
    <w:rsid w:val="00B95EE3"/>
    <w:rsid w:val="00BA5BF2"/>
    <w:rsid w:val="00BB0BD0"/>
    <w:rsid w:val="00BC66A8"/>
    <w:rsid w:val="00BE0C15"/>
    <w:rsid w:val="00C2323D"/>
    <w:rsid w:val="00C341D8"/>
    <w:rsid w:val="00C422E5"/>
    <w:rsid w:val="00C570B8"/>
    <w:rsid w:val="00CA6CAB"/>
    <w:rsid w:val="00CC5EDF"/>
    <w:rsid w:val="00D752C6"/>
    <w:rsid w:val="00DE5D86"/>
    <w:rsid w:val="00E01407"/>
    <w:rsid w:val="00E66E2B"/>
    <w:rsid w:val="00E85294"/>
    <w:rsid w:val="00EA78BC"/>
    <w:rsid w:val="00F02333"/>
    <w:rsid w:val="00F32880"/>
    <w:rsid w:val="00F45DC2"/>
    <w:rsid w:val="00F81158"/>
    <w:rsid w:val="00F977C8"/>
    <w:rsid w:val="00FB061F"/>
    <w:rsid w:val="00FB2F34"/>
    <w:rsid w:val="00FC54BD"/>
    <w:rsid w:val="22E671AC"/>
    <w:rsid w:val="2E2E18E8"/>
    <w:rsid w:val="30EA17B1"/>
    <w:rsid w:val="3C245AFE"/>
    <w:rsid w:val="504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443B"/>
  <w15:docId w15:val="{4407BE29-52D1-4EFC-894E-F76EB3C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Obinatablica">
    <w:name w:val="Obična tablica"/>
    <w:semiHidden/>
    <w:rPr>
      <w:rFonts w:ascii="Calibri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02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ta@komm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Batur</dc:creator>
  <cp:lastModifiedBy>Mirta</cp:lastModifiedBy>
  <cp:revision>5</cp:revision>
  <dcterms:created xsi:type="dcterms:W3CDTF">2020-11-27T09:39:00Z</dcterms:created>
  <dcterms:modified xsi:type="dcterms:W3CDTF">2021-04-09T06:22:00Z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